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85" w:rsidRPr="000E2365" w:rsidRDefault="00901D85" w:rsidP="000E2365">
      <w:pPr>
        <w:pStyle w:val="Heading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901D85" w:rsidRPr="000E2365" w:rsidRDefault="00901D85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bookmarkStart w:id="0" w:name="_GoBack"/>
      <w:bookmarkEnd w:id="0"/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PEDAGOGIKA PRZEDSZKOLNA I WCZESNOSZKOLNA Z EDUKACJĄ ARTYSTYCZNĄ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3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927"/>
        <w:gridCol w:w="2810"/>
        <w:gridCol w:w="1559"/>
        <w:gridCol w:w="1560"/>
        <w:gridCol w:w="2976"/>
        <w:gridCol w:w="2552"/>
      </w:tblGrid>
      <w:tr w:rsidR="00901D85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STUDIUM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JĘZYKÓW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OBCYCH</w:t>
            </w:r>
          </w:p>
        </w:tc>
        <w:tc>
          <w:tcPr>
            <w:tcW w:w="2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Praktyka   (ćw.) gr. 1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H.Nicieja 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03 CP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Badania diagnostyczne (ćw.) gr. 1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E.Nycz         s. 201 CP 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Metodyka wychowania plastycznego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 2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Mgr B.Klimczyk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204 CP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>Metodyka WF  (ćw.)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>Dr G.Kozdraś        s. „Cieplak”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280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>Metodyka WF  (w)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A3A95">
              <w:rPr>
                <w:b/>
                <w:bCs/>
                <w:sz w:val="18"/>
                <w:szCs w:val="18"/>
              </w:rPr>
              <w:t>Dr G.Kozdraś        s. „Cieplak”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Praktyka   (ćw.) gr. 2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H.Nicieja 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03 CP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Badania diagnostyczne 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2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E.Nycz       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s. 201 CP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Metodyka…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 1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Mgr B.Klimczyk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s. 204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01D85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 Instytutowy (W)</w:t>
            </w:r>
          </w:p>
          <w:p w:rsidR="00901D85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E.Jędrzejowska</w:t>
            </w:r>
          </w:p>
          <w:p w:rsidR="00901D85" w:rsidRPr="001D4FD7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 104 CP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Gra na instrumentach muzycznych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2          s. 4 CP</w:t>
            </w:r>
          </w:p>
          <w:p w:rsidR="00901D85" w:rsidRPr="008A3A95" w:rsidRDefault="00901D85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M.Biliński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Pedagogika specjalna (w)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B.Bobeł   s. 201 CP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 w:rsidTr="000C458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Teoretyczne podstawy pedagogiki przedszkolnej (ćw.)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J.Olkusz            s. 204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Pedagogika specjalna (ćw.)</w:t>
            </w:r>
          </w:p>
          <w:p w:rsidR="00901D85" w:rsidRPr="008A3A95" w:rsidRDefault="00901D85" w:rsidP="002806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B.Bobeł   s. 201 CP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D85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Kurs Instytutowy (ćw.)</w:t>
            </w:r>
          </w:p>
          <w:p w:rsidR="00901D85" w:rsidRDefault="00901D85" w:rsidP="000C458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 E.Jędrzejowska</w:t>
            </w:r>
          </w:p>
          <w:p w:rsidR="00901D85" w:rsidRPr="008A3A95" w:rsidRDefault="00901D85" w:rsidP="000C458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s. 104 CP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Teoretyczne podstawy… (w)</w:t>
            </w:r>
          </w:p>
          <w:p w:rsidR="00901D85" w:rsidRPr="008A3A95" w:rsidRDefault="00901D85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S.Włoch              s. 1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polonistyczna (ćw.)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 T.Kłosińska        s. 201 CP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medialna (w)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Dr. T.Kłosińska       s. 201 CP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STUDIUM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JĘZYKÓW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OBCYCH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matematyczna (ćw.)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R.Reclik           s. 203 CP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Edukacja medialna (ćw.)</w:t>
            </w:r>
          </w:p>
          <w:p w:rsidR="00901D85" w:rsidRPr="008A3A95" w:rsidRDefault="00901D85" w:rsidP="006F1C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Dr. T.Kłosińska       s. 201 CP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Gra na instrumentach muzycznych</w:t>
            </w:r>
          </w:p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(ćw.) gr. 1          s. 4 CP</w:t>
            </w:r>
          </w:p>
          <w:p w:rsidR="00901D85" w:rsidRPr="008A3A95" w:rsidRDefault="00901D85" w:rsidP="00FF23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Dr M.Biliński</w:t>
            </w: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t>Kursy zmienne ogólnouczelniane</w:t>
            </w:r>
            <w:r w:rsidRPr="008A3A95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16.30 - 19.30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01D85" w:rsidRPr="008A3A95" w:rsidRDefault="00901D85" w:rsidP="00B0047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t>Informacje , szkolenie biblioteczne itp</w:t>
            </w: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</w:pPr>
          </w:p>
        </w:tc>
      </w:tr>
      <w:tr w:rsidR="00901D85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01D85" w:rsidRPr="004E1F3A" w:rsidRDefault="00901D85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901D85" w:rsidRPr="004E1F3A" w:rsidRDefault="00901D85" w:rsidP="00B0047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901D85" w:rsidRDefault="00901D85"/>
    <w:sectPr w:rsidR="00901D85" w:rsidSect="000E2365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65"/>
    <w:rsid w:val="000C4581"/>
    <w:rsid w:val="000E2365"/>
    <w:rsid w:val="001D4FD7"/>
    <w:rsid w:val="00236AE4"/>
    <w:rsid w:val="0028061A"/>
    <w:rsid w:val="00380686"/>
    <w:rsid w:val="0047749F"/>
    <w:rsid w:val="004E1F3A"/>
    <w:rsid w:val="00535E18"/>
    <w:rsid w:val="00612576"/>
    <w:rsid w:val="0061720C"/>
    <w:rsid w:val="006A3066"/>
    <w:rsid w:val="006B0A6E"/>
    <w:rsid w:val="006B36B6"/>
    <w:rsid w:val="006F1C84"/>
    <w:rsid w:val="00853D0B"/>
    <w:rsid w:val="00865150"/>
    <w:rsid w:val="008A3A95"/>
    <w:rsid w:val="008C1684"/>
    <w:rsid w:val="00901D85"/>
    <w:rsid w:val="0091151D"/>
    <w:rsid w:val="009B6997"/>
    <w:rsid w:val="00A2382F"/>
    <w:rsid w:val="00B00474"/>
    <w:rsid w:val="00BD18D7"/>
    <w:rsid w:val="00BF2A5F"/>
    <w:rsid w:val="00CC0014"/>
    <w:rsid w:val="00CE434C"/>
    <w:rsid w:val="00D14B7E"/>
    <w:rsid w:val="00F71BCC"/>
    <w:rsid w:val="00FF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256</Words>
  <Characters>1537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Użytkownik systemu Windows</cp:lastModifiedBy>
  <cp:revision>7</cp:revision>
  <cp:lastPrinted>2018-09-11T10:32:00Z</cp:lastPrinted>
  <dcterms:created xsi:type="dcterms:W3CDTF">2018-09-11T07:16:00Z</dcterms:created>
  <dcterms:modified xsi:type="dcterms:W3CDTF">2018-10-09T15:25:00Z</dcterms:modified>
</cp:coreProperties>
</file>