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126"/>
        <w:gridCol w:w="5670"/>
        <w:gridCol w:w="2835"/>
        <w:gridCol w:w="2835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4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>
        <w:tc>
          <w:tcPr>
            <w:tcW w:w="15559" w:type="dxa"/>
            <w:gridSpan w:val="5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B44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KSZTAŁCENIE WCZESNOSZKOLNE Z WYCHOWANIEM PRZEDSZKOLNYM, LIC. (3-letnie)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44A6" w:rsidRPr="00670077" w:rsidTr="005820C9">
        <w:trPr>
          <w:trHeight w:val="1107"/>
        </w:trPr>
        <w:tc>
          <w:tcPr>
            <w:tcW w:w="2093" w:type="dxa"/>
            <w:shd w:val="clear" w:color="auto" w:fill="D9D9D9" w:themeFill="background1" w:themeFillShade="D9"/>
          </w:tcPr>
          <w:p w:rsidR="00B444A6" w:rsidRPr="00670077" w:rsidRDefault="00B444A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4A6" w:rsidRPr="00670077" w:rsidRDefault="00B444A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B444A6" w:rsidRPr="00670077" w:rsidRDefault="00B444A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4A6" w:rsidRPr="00670077" w:rsidRDefault="00B444A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444A6" w:rsidRPr="00670077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4A6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B444A6" w:rsidRPr="00670077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05.04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444A6" w:rsidRPr="00670077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4A6" w:rsidRPr="00670077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6.04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B444A6" w:rsidRPr="00670077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B444A6" w:rsidRPr="00670077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4A6" w:rsidRPr="00670077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07.04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B444A6" w:rsidRPr="00670077" w:rsidTr="006218D5">
        <w:tc>
          <w:tcPr>
            <w:tcW w:w="2093" w:type="dxa"/>
            <w:shd w:val="clear" w:color="auto" w:fill="D9D9D9" w:themeFill="background1" w:themeFillShade="D9"/>
          </w:tcPr>
          <w:p w:rsidR="00B444A6" w:rsidRPr="00670077" w:rsidRDefault="00B444A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4A6" w:rsidRPr="00670077" w:rsidRDefault="00B444A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B444A6" w:rsidRPr="00670077" w:rsidRDefault="00B444A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4A6" w:rsidRPr="00670077" w:rsidRDefault="00B444A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4A6" w:rsidRPr="00670077" w:rsidRDefault="00B444A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444A6" w:rsidRPr="00460A38" w:rsidRDefault="00B444A6" w:rsidP="00B444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Teoretyczne podstawy pedagogiki wczesnoszkolnej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egz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44A6" w:rsidRPr="00670077" w:rsidRDefault="00B444A6" w:rsidP="00B44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  s.101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  <w:tc>
          <w:tcPr>
            <w:tcW w:w="2835" w:type="dxa"/>
            <w:shd w:val="clear" w:color="auto" w:fill="FFFFFF"/>
          </w:tcPr>
          <w:p w:rsidR="00B444A6" w:rsidRPr="00B444A6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B444A6" w:rsidRPr="00B444A6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dr T. Michalewski</w:t>
            </w:r>
          </w:p>
          <w:p w:rsidR="00B444A6" w:rsidRPr="00B444A6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Gr. 1             s. 4 CP</w:t>
            </w:r>
          </w:p>
        </w:tc>
        <w:tc>
          <w:tcPr>
            <w:tcW w:w="2835" w:type="dxa"/>
            <w:shd w:val="clear" w:color="auto" w:fill="FFFFFF"/>
          </w:tcPr>
          <w:p w:rsidR="00B444A6" w:rsidRPr="00B444A6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B444A6" w:rsidRPr="00B444A6" w:rsidRDefault="00B444A6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dr J. Żarczyńska</w:t>
            </w:r>
          </w:p>
          <w:p w:rsidR="00B444A6" w:rsidRPr="00B444A6" w:rsidRDefault="00B444A6" w:rsidP="00EB4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Gr. 2             s.104 CP</w:t>
            </w:r>
          </w:p>
        </w:tc>
      </w:tr>
      <w:tr w:rsidR="00843CC5" w:rsidRPr="00670077" w:rsidTr="0014459A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43CC5" w:rsidRPr="00670077" w:rsidRDefault="00843CC5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843CC5" w:rsidRDefault="00843CC5" w:rsidP="00B4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edukacji matematycznej w kształceniu elementarnym     (w)</w:t>
            </w:r>
          </w:p>
          <w:p w:rsidR="00843CC5" w:rsidRPr="00670077" w:rsidRDefault="00843CC5" w:rsidP="00B44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R.Reclik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s. 101 CP</w:t>
            </w:r>
          </w:p>
        </w:tc>
        <w:tc>
          <w:tcPr>
            <w:tcW w:w="2835" w:type="dxa"/>
            <w:shd w:val="clear" w:color="auto" w:fill="FFFFFF"/>
          </w:tcPr>
          <w:p w:rsidR="00843CC5" w:rsidRPr="00B444A6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843CC5" w:rsidRPr="00B444A6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dr T. Michalewski</w:t>
            </w:r>
          </w:p>
          <w:p w:rsidR="00843CC5" w:rsidRPr="00B444A6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Gr. 1             s. 4 CP</w:t>
            </w:r>
          </w:p>
        </w:tc>
        <w:tc>
          <w:tcPr>
            <w:tcW w:w="2835" w:type="dxa"/>
            <w:shd w:val="clear" w:color="auto" w:fill="FFFFFF"/>
          </w:tcPr>
          <w:p w:rsidR="00843CC5" w:rsidRPr="00B444A6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843CC5" w:rsidRPr="00B444A6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dr J. Żarczyńska</w:t>
            </w:r>
          </w:p>
          <w:p w:rsidR="00843CC5" w:rsidRPr="00B444A6" w:rsidRDefault="00843CC5" w:rsidP="00EB4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Gr. 2             s.104 CP</w:t>
            </w:r>
          </w:p>
        </w:tc>
      </w:tr>
      <w:tr w:rsidR="00843CC5" w:rsidRPr="00670077" w:rsidTr="006218D5">
        <w:tc>
          <w:tcPr>
            <w:tcW w:w="2093" w:type="dxa"/>
            <w:shd w:val="clear" w:color="auto" w:fill="D9D9D9" w:themeFill="background1" w:themeFillShade="D9"/>
          </w:tcPr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43CC5" w:rsidRPr="00670077" w:rsidRDefault="00843CC5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843CC5" w:rsidRDefault="00843CC5" w:rsidP="00B4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edukacji matematycznej w kształceniu elementarnym     (ćw.)</w:t>
            </w:r>
          </w:p>
          <w:p w:rsidR="00843CC5" w:rsidRPr="00670077" w:rsidRDefault="00843CC5" w:rsidP="00B44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R.Reclik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s. 101 CP</w:t>
            </w:r>
          </w:p>
        </w:tc>
        <w:tc>
          <w:tcPr>
            <w:tcW w:w="2835" w:type="dxa"/>
            <w:shd w:val="clear" w:color="auto" w:fill="FFFFFF"/>
          </w:tcPr>
          <w:p w:rsidR="00843CC5" w:rsidRPr="00B444A6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843CC5" w:rsidRPr="00B444A6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dr T. Michalewski</w:t>
            </w:r>
          </w:p>
          <w:p w:rsidR="00843CC5" w:rsidRPr="00B444A6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Gr. 1             s. 4 CP</w:t>
            </w:r>
          </w:p>
        </w:tc>
        <w:tc>
          <w:tcPr>
            <w:tcW w:w="2835" w:type="dxa"/>
            <w:shd w:val="clear" w:color="auto" w:fill="FFFFFF"/>
          </w:tcPr>
          <w:p w:rsidR="00843CC5" w:rsidRPr="00B444A6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843CC5" w:rsidRPr="00B444A6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dr J. Żarczyńska</w:t>
            </w:r>
          </w:p>
          <w:p w:rsidR="00843CC5" w:rsidRPr="00B444A6" w:rsidRDefault="00843CC5" w:rsidP="00EB4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A6">
              <w:rPr>
                <w:rFonts w:ascii="Times New Roman" w:hAnsi="Times New Roman" w:cs="Times New Roman"/>
                <w:sz w:val="28"/>
                <w:szCs w:val="28"/>
              </w:rPr>
              <w:t>Gr. 2             s.104 CP</w:t>
            </w:r>
          </w:p>
        </w:tc>
      </w:tr>
      <w:tr w:rsidR="00843CC5" w:rsidRPr="00670077" w:rsidTr="006218D5">
        <w:tc>
          <w:tcPr>
            <w:tcW w:w="2093" w:type="dxa"/>
            <w:shd w:val="clear" w:color="auto" w:fill="D9D9D9" w:themeFill="background1" w:themeFillShade="D9"/>
          </w:tcPr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43CC5" w:rsidRPr="00670077" w:rsidRDefault="00843CC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843CC5" w:rsidRPr="00A75F3E" w:rsidRDefault="00843CC5" w:rsidP="00B444A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Metodyka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wychowania  przedszkolnego     (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w)</w:t>
            </w:r>
          </w:p>
          <w:p w:rsidR="00843CC5" w:rsidRPr="00670077" w:rsidRDefault="00843CC5" w:rsidP="00B44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Jędrzejowska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        s.104 CP</w:t>
            </w:r>
          </w:p>
        </w:tc>
        <w:tc>
          <w:tcPr>
            <w:tcW w:w="2835" w:type="dxa"/>
            <w:shd w:val="clear" w:color="auto" w:fill="FFFFFF"/>
          </w:tcPr>
          <w:p w:rsidR="00843CC5" w:rsidRPr="00110446" w:rsidRDefault="00843CC5" w:rsidP="002B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edukacji muzycznej (...)</w:t>
            </w:r>
          </w:p>
          <w:p w:rsidR="00843CC5" w:rsidRPr="00110446" w:rsidRDefault="00843CC5" w:rsidP="002B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46">
              <w:rPr>
                <w:rFonts w:ascii="Times New Roman" w:hAnsi="Times New Roman" w:cs="Times New Roman"/>
                <w:sz w:val="28"/>
                <w:szCs w:val="28"/>
              </w:rPr>
              <w:t>dr M. Biliński</w:t>
            </w:r>
          </w:p>
          <w:p w:rsidR="00843CC5" w:rsidRPr="00670077" w:rsidRDefault="00843CC5" w:rsidP="002B3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446">
              <w:rPr>
                <w:rFonts w:ascii="Times New Roman" w:hAnsi="Times New Roman" w:cs="Times New Roman"/>
                <w:sz w:val="28"/>
                <w:szCs w:val="28"/>
              </w:rPr>
              <w:t>Gr.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10446">
              <w:rPr>
                <w:rFonts w:ascii="Times New Roman" w:hAnsi="Times New Roman" w:cs="Times New Roman"/>
                <w:sz w:val="28"/>
                <w:szCs w:val="28"/>
              </w:rPr>
              <w:t xml:space="preserve">             s. 4 CP</w:t>
            </w:r>
          </w:p>
        </w:tc>
        <w:tc>
          <w:tcPr>
            <w:tcW w:w="2835" w:type="dxa"/>
            <w:shd w:val="clear" w:color="auto" w:fill="FFFFFF"/>
          </w:tcPr>
          <w:p w:rsidR="00843CC5" w:rsidRPr="00A75F3E" w:rsidRDefault="00843CC5" w:rsidP="002B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843CC5" w:rsidRPr="00A75F3E" w:rsidRDefault="00843CC5" w:rsidP="002B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mgr 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Mendyk</w:t>
            </w:r>
          </w:p>
          <w:p w:rsidR="00843CC5" w:rsidRPr="00670077" w:rsidRDefault="00843CC5" w:rsidP="002B3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Gr.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s. 104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</w:tr>
      <w:tr w:rsidR="00843CC5" w:rsidRPr="00670077" w:rsidTr="006218D5">
        <w:tc>
          <w:tcPr>
            <w:tcW w:w="2093" w:type="dxa"/>
            <w:shd w:val="clear" w:color="auto" w:fill="D9D9D9" w:themeFill="background1" w:themeFillShade="D9"/>
          </w:tcPr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43CC5" w:rsidRPr="002B13CC" w:rsidRDefault="00843CC5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843CC5" w:rsidRDefault="00843CC5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3CC5" w:rsidRPr="002B13CC" w:rsidRDefault="00843CC5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CC5" w:rsidRPr="002B13CC" w:rsidRDefault="00843CC5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843CC5" w:rsidRPr="002B13CC" w:rsidRDefault="00843CC5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843CC5" w:rsidRPr="00670077" w:rsidRDefault="00843CC5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843CC5" w:rsidRPr="00A75F3E" w:rsidRDefault="00843CC5" w:rsidP="00B444A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Metodyka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wychowania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przedszkolnego     (</w:t>
            </w:r>
            <w:proofErr w:type="spellStart"/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3CC5" w:rsidRPr="00670077" w:rsidRDefault="00843CC5" w:rsidP="00B44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Jędrzejowska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        s.104 CP</w:t>
            </w:r>
          </w:p>
        </w:tc>
        <w:tc>
          <w:tcPr>
            <w:tcW w:w="2835" w:type="dxa"/>
            <w:shd w:val="clear" w:color="auto" w:fill="FFFFFF"/>
          </w:tcPr>
          <w:p w:rsidR="00843CC5" w:rsidRPr="002B35BA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A">
              <w:rPr>
                <w:rFonts w:ascii="Times New Roman" w:hAnsi="Times New Roman" w:cs="Times New Roman"/>
                <w:sz w:val="24"/>
                <w:szCs w:val="24"/>
              </w:rPr>
              <w:t>Metodyka edukacji muzycznej (...)</w:t>
            </w:r>
          </w:p>
          <w:p w:rsidR="00843CC5" w:rsidRPr="002B35BA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BA">
              <w:rPr>
                <w:rFonts w:ascii="Times New Roman" w:hAnsi="Times New Roman" w:cs="Times New Roman"/>
                <w:sz w:val="24"/>
                <w:szCs w:val="24"/>
              </w:rPr>
              <w:t>dr M. Biliński</w:t>
            </w:r>
          </w:p>
          <w:p w:rsidR="00843CC5" w:rsidRPr="00670077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5BA">
              <w:rPr>
                <w:rFonts w:ascii="Times New Roman" w:hAnsi="Times New Roman" w:cs="Times New Roman"/>
                <w:sz w:val="24"/>
                <w:szCs w:val="24"/>
              </w:rPr>
              <w:t>Gr. 2             s. 4 CP</w:t>
            </w:r>
          </w:p>
        </w:tc>
        <w:tc>
          <w:tcPr>
            <w:tcW w:w="2835" w:type="dxa"/>
            <w:shd w:val="clear" w:color="auto" w:fill="FFFFFF"/>
          </w:tcPr>
          <w:p w:rsidR="00843CC5" w:rsidRPr="00A75F3E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843CC5" w:rsidRPr="00A75F3E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mgr 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Mendyk</w:t>
            </w:r>
          </w:p>
          <w:p w:rsidR="00843CC5" w:rsidRPr="00670077" w:rsidRDefault="00843CC5" w:rsidP="00EB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Gr.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s. 104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</w:tr>
      <w:tr w:rsidR="00843CC5" w:rsidRPr="00670077" w:rsidTr="002B35BA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43CC5" w:rsidRPr="00670077" w:rsidRDefault="00843CC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843CC5" w:rsidRPr="00A75F3E" w:rsidRDefault="00843CC5" w:rsidP="00B444A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Metodyka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wychowania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przedszkolnego     (</w:t>
            </w:r>
            <w:proofErr w:type="spellStart"/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3CC5" w:rsidRPr="00670077" w:rsidRDefault="00843CC5" w:rsidP="00B44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Jędrzejowska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        s.104 CP</w:t>
            </w:r>
          </w:p>
        </w:tc>
        <w:tc>
          <w:tcPr>
            <w:tcW w:w="2835" w:type="dxa"/>
            <w:shd w:val="clear" w:color="auto" w:fill="FFFFFF"/>
          </w:tcPr>
          <w:p w:rsidR="00843CC5" w:rsidRPr="002B35BA" w:rsidRDefault="00843CC5" w:rsidP="002B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Met.</w:t>
            </w:r>
            <w:r w:rsidRPr="002B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B35BA">
              <w:rPr>
                <w:rFonts w:ascii="Times New Roman" w:hAnsi="Times New Roman" w:cs="Times New Roman"/>
                <w:sz w:val="24"/>
                <w:szCs w:val="24"/>
              </w:rPr>
              <w:t>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B35BA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Gr. 2</w:t>
            </w:r>
          </w:p>
          <w:p w:rsidR="00843CC5" w:rsidRPr="00670077" w:rsidRDefault="00843CC5" w:rsidP="002B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2B35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o17:45 </w:t>
            </w:r>
            <w:r w:rsidRPr="002B35BA">
              <w:rPr>
                <w:rFonts w:ascii="Times New Roman" w:hAnsi="Times New Roman" w:cs="Times New Roman"/>
                <w:sz w:val="20"/>
                <w:szCs w:val="20"/>
              </w:rPr>
              <w:t>dr M. Biliński s.4 CP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843CC5" w:rsidRPr="00670077" w:rsidRDefault="00843CC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CC5" w:rsidRPr="00670077" w:rsidTr="002B35BA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843CC5" w:rsidRPr="00670077" w:rsidRDefault="00843CC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43CC5" w:rsidRPr="00670077" w:rsidRDefault="00843CC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843CC5" w:rsidRPr="00A75F3E" w:rsidRDefault="00843CC5" w:rsidP="00B444A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843CC5" w:rsidRPr="002B35BA" w:rsidRDefault="00843CC5" w:rsidP="002B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Met.</w:t>
            </w:r>
            <w:r w:rsidRPr="002B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B35BA">
              <w:rPr>
                <w:rFonts w:ascii="Times New Roman" w:hAnsi="Times New Roman" w:cs="Times New Roman"/>
                <w:sz w:val="24"/>
                <w:szCs w:val="24"/>
              </w:rPr>
              <w:t>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B35BA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Gr. 1</w:t>
            </w:r>
          </w:p>
          <w:p w:rsidR="00843CC5" w:rsidRPr="00670077" w:rsidRDefault="00843CC5" w:rsidP="002B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 </w:t>
            </w:r>
            <w:r w:rsidRPr="002B35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17:45 </w:t>
            </w:r>
            <w:r w:rsidRPr="002B35BA">
              <w:rPr>
                <w:rFonts w:ascii="Times New Roman" w:hAnsi="Times New Roman" w:cs="Times New Roman"/>
                <w:sz w:val="20"/>
                <w:szCs w:val="20"/>
              </w:rPr>
              <w:t>dr M. Biliński s.4 CP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843CC5" w:rsidRPr="00670077" w:rsidRDefault="00843CC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0396" w:rsidRPr="000D10E1" w:rsidRDefault="006B0396" w:rsidP="005820C9"/>
    <w:sectPr w:rsidR="006B0396" w:rsidRPr="000D10E1" w:rsidSect="002B35BA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C9"/>
    <w:rsid w:val="000C6836"/>
    <w:rsid w:val="000D10E1"/>
    <w:rsid w:val="001B3359"/>
    <w:rsid w:val="00221B7A"/>
    <w:rsid w:val="002B13CC"/>
    <w:rsid w:val="002B35BA"/>
    <w:rsid w:val="00416E85"/>
    <w:rsid w:val="004F41CB"/>
    <w:rsid w:val="005204F3"/>
    <w:rsid w:val="005820C9"/>
    <w:rsid w:val="005E019E"/>
    <w:rsid w:val="006461C2"/>
    <w:rsid w:val="00670077"/>
    <w:rsid w:val="006B0396"/>
    <w:rsid w:val="00843CC5"/>
    <w:rsid w:val="00971679"/>
    <w:rsid w:val="009A799C"/>
    <w:rsid w:val="00AA78A0"/>
    <w:rsid w:val="00B4050E"/>
    <w:rsid w:val="00B444A6"/>
    <w:rsid w:val="00D41BF7"/>
    <w:rsid w:val="00E57694"/>
    <w:rsid w:val="00F827C9"/>
    <w:rsid w:val="00F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Małgosia</cp:lastModifiedBy>
  <cp:revision>2</cp:revision>
  <cp:lastPrinted>2019-01-27T15:03:00Z</cp:lastPrinted>
  <dcterms:created xsi:type="dcterms:W3CDTF">2019-02-13T21:57:00Z</dcterms:created>
  <dcterms:modified xsi:type="dcterms:W3CDTF">2019-02-13T21:57:00Z</dcterms:modified>
</cp:coreProperties>
</file>